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6E" w:rsidRPr="0043526E" w:rsidRDefault="0043526E" w:rsidP="0043526E">
      <w:pPr>
        <w:spacing w:after="120" w:line="240" w:lineRule="auto"/>
        <w:ind w:right="-142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do </w:t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Uchwały nr 23</w:t>
      </w:r>
      <w:r w:rsidRPr="0043526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43526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 dnia 14 października 2023 roku</w:t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  Okręgowego Zjazdu Delegatów                                    </w:t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                                                               </w:t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        Polskiego Związku Łowieckiego w Lublinie</w:t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w sprawie: ustanowienia Medalu za Zasługi dla Łowiectwa Lubelszczyzny                                                                                                                           </w:t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i przyjęcia Regulaminu nadawania                                                                 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           </w:t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Medalu za Zasługi dla Łowiectwa Lubelszczyzny</w:t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</w:p>
    <w:p w:rsidR="0043526E" w:rsidRPr="0043526E" w:rsidRDefault="0043526E" w:rsidP="0043526E">
      <w:pPr>
        <w:spacing w:after="120" w:line="240" w:lineRule="auto"/>
        <w:ind w:right="-567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435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:rsidR="0043526E" w:rsidRPr="0043526E" w:rsidRDefault="0043526E" w:rsidP="0043526E">
      <w:pPr>
        <w:keepNext/>
        <w:spacing w:after="0" w:line="360" w:lineRule="auto"/>
        <w:ind w:right="-142"/>
        <w:jc w:val="right"/>
        <w:outlineLvl w:val="0"/>
        <w:rPr>
          <w:rFonts w:ascii="Arial" w:eastAsia="Times New Roman" w:hAnsi="Arial" w:cs="Arial"/>
          <w:b/>
          <w:lang w:eastAsia="pl-PL"/>
        </w:rPr>
      </w:pPr>
    </w:p>
    <w:p w:rsidR="0043526E" w:rsidRPr="0043526E" w:rsidRDefault="0043526E" w:rsidP="0043526E">
      <w:pPr>
        <w:keepNext/>
        <w:spacing w:after="0" w:line="240" w:lineRule="auto"/>
        <w:ind w:right="-142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43526E">
        <w:rPr>
          <w:rFonts w:ascii="Arial" w:eastAsia="Times New Roman" w:hAnsi="Arial" w:cs="Arial"/>
          <w:b/>
          <w:szCs w:val="28"/>
          <w:lang w:eastAsia="pl-PL"/>
        </w:rPr>
        <w:t xml:space="preserve">REGULAMIN                                                                                                                         </w:t>
      </w:r>
      <w:r w:rsidRPr="0043526E">
        <w:rPr>
          <w:rFonts w:ascii="Arial" w:eastAsia="Times New Roman" w:hAnsi="Arial" w:cs="Arial"/>
          <w:b/>
          <w:lang w:eastAsia="pl-PL"/>
        </w:rPr>
        <w:t>przyznawania  Medalu  za Zasługi  dla Łowiectwa Lubelszczyzny</w:t>
      </w:r>
    </w:p>
    <w:p w:rsidR="0043526E" w:rsidRPr="0043526E" w:rsidRDefault="0043526E" w:rsidP="0043526E">
      <w:pPr>
        <w:spacing w:after="0" w:line="240" w:lineRule="auto"/>
        <w:ind w:right="-142"/>
        <w:rPr>
          <w:rFonts w:eastAsia="Times New Roman"/>
          <w:sz w:val="20"/>
          <w:szCs w:val="20"/>
          <w:lang w:eastAsia="pl-PL"/>
        </w:rPr>
      </w:pPr>
    </w:p>
    <w:p w:rsidR="0043526E" w:rsidRPr="0043526E" w:rsidRDefault="0043526E" w:rsidP="004352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pl-PL"/>
        </w:rPr>
      </w:pPr>
      <w:r w:rsidRPr="0043526E">
        <w:rPr>
          <w:rFonts w:ascii="Arial" w:eastAsia="Times New Roman" w:hAnsi="Arial" w:cs="Arial"/>
          <w:b/>
          <w:lang w:eastAsia="pl-PL"/>
        </w:rPr>
        <w:t>§ 1</w:t>
      </w:r>
    </w:p>
    <w:p w:rsidR="0043526E" w:rsidRPr="0043526E" w:rsidRDefault="0043526E" w:rsidP="0043526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right="-142" w:hanging="426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Medal Za Zasługi dla Łowiectwa Lubelszczyzny, zwany dalej „Medalem”, jest odznaczeniem łowieckim o randze okręgowej, nadawanym w województwie lubelskim.</w:t>
      </w:r>
    </w:p>
    <w:p w:rsidR="0043526E" w:rsidRPr="0043526E" w:rsidRDefault="0043526E" w:rsidP="0043526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right="-142" w:hanging="426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Medal ma jeden stopień i nadany może być jednorazowo.</w:t>
      </w:r>
    </w:p>
    <w:p w:rsidR="0043526E" w:rsidRPr="0043526E" w:rsidRDefault="0043526E" w:rsidP="0043526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right="-142" w:hanging="426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Medal wykonany jest ze stopu, tłoczony w kolorze srebrnym w kształcie krążka o średnicy 36 mm.  Po jednej stronie medalu (awers), w środku, widnieje znak organizacyjny PZŁ, a pod nim gałązka świerku. Na obwodzie napis ZA ZASŁUGI DLA ŁOWIECTWA LUBELSZCZYZNY. Na stronie drugiej medalu (rewers) herb województwa lubelskiego - sylwetka jelenia w skoku, z koroną królewską na szyi. Do górnej krawędzi medalu przymocowane jest kółko, przez które przewleczona jest wstążka o wymiarach 35 mm szerokości i 60 - 65 mm długości, o barwach biało-czerwonych, z obramowaniem zielonym szerokości 5 mm.</w:t>
      </w:r>
    </w:p>
    <w:p w:rsidR="0043526E" w:rsidRPr="0043526E" w:rsidRDefault="0043526E" w:rsidP="0043526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right="-142" w:hanging="426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Medal nosi się po lewej stronie piersi,  według zasad ogólnie przyjętych. W razie zbiegu Medalu z innymi odznaczeniami, nosi się go po odznaczeniach państwowych oraz odznaczeniach łowieckich rangi krajowej. W tej samej kolejności nosi się baretki.</w:t>
      </w:r>
    </w:p>
    <w:p w:rsidR="0043526E" w:rsidRPr="0043526E" w:rsidRDefault="0043526E" w:rsidP="0043526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right="-142" w:hanging="426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Zamiast Medalu można nosić jego miniaturę.</w:t>
      </w:r>
    </w:p>
    <w:p w:rsidR="0043526E" w:rsidRPr="0043526E" w:rsidRDefault="0043526E" w:rsidP="004352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pl-PL"/>
        </w:rPr>
      </w:pPr>
    </w:p>
    <w:p w:rsidR="0043526E" w:rsidRPr="0043526E" w:rsidRDefault="0043526E" w:rsidP="004352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pl-PL"/>
        </w:rPr>
      </w:pPr>
      <w:r w:rsidRPr="0043526E">
        <w:rPr>
          <w:rFonts w:ascii="Arial" w:eastAsia="Times New Roman" w:hAnsi="Arial" w:cs="Arial"/>
          <w:b/>
          <w:lang w:eastAsia="pl-PL"/>
        </w:rPr>
        <w:t>§ 2</w:t>
      </w:r>
    </w:p>
    <w:p w:rsidR="0043526E" w:rsidRPr="0043526E" w:rsidRDefault="0043526E" w:rsidP="0043526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Siedzibą Kapituły Medalu za Zasługi dla Łowiectwa Lubelszczyzny</w:t>
      </w:r>
      <w:r w:rsidR="00611F1C">
        <w:rPr>
          <w:rFonts w:ascii="Arial" w:eastAsia="Times New Roman" w:hAnsi="Arial" w:cs="Arial"/>
          <w:lang w:eastAsia="pl-PL"/>
        </w:rPr>
        <w:t xml:space="preserve"> </w:t>
      </w:r>
      <w:r w:rsidR="00611F1C">
        <w:rPr>
          <w:rFonts w:ascii="Arial" w:hAnsi="Arial" w:cs="Arial"/>
        </w:rPr>
        <w:t>(Kapituła Odznaczeń Łowieckich)</w:t>
      </w:r>
      <w:r w:rsidRPr="0043526E">
        <w:rPr>
          <w:rFonts w:ascii="Arial" w:eastAsia="Times New Roman" w:hAnsi="Arial" w:cs="Arial"/>
          <w:lang w:eastAsia="pl-PL"/>
        </w:rPr>
        <w:t xml:space="preserve">, zwanej dalej „Kapitułą”, </w:t>
      </w:r>
      <w:r w:rsidR="00D22933">
        <w:rPr>
          <w:rFonts w:ascii="Arial" w:eastAsia="Times New Roman" w:hAnsi="Arial" w:cs="Arial"/>
          <w:lang w:eastAsia="pl-PL"/>
        </w:rPr>
        <w:t xml:space="preserve">jest </w:t>
      </w:r>
      <w:r w:rsidRPr="0043526E">
        <w:rPr>
          <w:rFonts w:ascii="Arial" w:eastAsia="Times New Roman" w:hAnsi="Arial" w:cs="Arial"/>
          <w:lang w:eastAsia="pl-PL"/>
        </w:rPr>
        <w:t>siedziba  Zarządu Okręgowego Polskiego Związku Łowieckiego w Lublinie.</w:t>
      </w:r>
    </w:p>
    <w:p w:rsidR="0043526E" w:rsidRPr="0043526E" w:rsidRDefault="0043526E" w:rsidP="0043526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</w:p>
    <w:p w:rsidR="0043526E" w:rsidRPr="0043526E" w:rsidRDefault="0043526E" w:rsidP="004352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pl-PL"/>
        </w:rPr>
      </w:pPr>
      <w:r w:rsidRPr="0043526E">
        <w:rPr>
          <w:rFonts w:ascii="Arial" w:eastAsia="Times New Roman" w:hAnsi="Arial" w:cs="Arial"/>
          <w:b/>
          <w:lang w:eastAsia="pl-PL"/>
        </w:rPr>
        <w:t>§ 3</w:t>
      </w:r>
    </w:p>
    <w:p w:rsidR="0043526E" w:rsidRPr="0043526E" w:rsidRDefault="0043526E" w:rsidP="0043526E">
      <w:pPr>
        <w:numPr>
          <w:ilvl w:val="0"/>
          <w:numId w:val="3"/>
        </w:numPr>
        <w:tabs>
          <w:tab w:val="num" w:pos="-4962"/>
        </w:tabs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 xml:space="preserve">Kapituła powoływana </w:t>
      </w:r>
      <w:r w:rsidR="00611F1C">
        <w:rPr>
          <w:rFonts w:ascii="Arial" w:eastAsia="Times New Roman" w:hAnsi="Arial" w:cs="Arial"/>
          <w:lang w:eastAsia="pl-PL"/>
        </w:rPr>
        <w:t xml:space="preserve">i odwoływana </w:t>
      </w:r>
      <w:r w:rsidRPr="0043526E">
        <w:rPr>
          <w:rFonts w:ascii="Arial" w:eastAsia="Times New Roman" w:hAnsi="Arial" w:cs="Arial"/>
          <w:lang w:eastAsia="pl-PL"/>
        </w:rPr>
        <w:t>jest przez Okręgowy Zjazd Delegatów w Lublinie.</w:t>
      </w:r>
    </w:p>
    <w:p w:rsidR="0043526E" w:rsidRPr="0043526E" w:rsidRDefault="0043526E" w:rsidP="0043526E">
      <w:pPr>
        <w:numPr>
          <w:ilvl w:val="0"/>
          <w:numId w:val="3"/>
        </w:numPr>
        <w:tabs>
          <w:tab w:val="num" w:pos="-4962"/>
        </w:tabs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Do składu Kapituły mogą być powołani myśliwi zamieszkali na obszarze województwa lubelskiego:</w:t>
      </w:r>
    </w:p>
    <w:p w:rsidR="0043526E" w:rsidRPr="0043526E" w:rsidRDefault="0043526E" w:rsidP="0043526E">
      <w:pPr>
        <w:numPr>
          <w:ilvl w:val="0"/>
          <w:numId w:val="17"/>
        </w:numPr>
        <w:spacing w:after="0" w:line="240" w:lineRule="auto"/>
        <w:ind w:right="-142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 xml:space="preserve">nienagannej postawie etyczno-moralnej,                                                                                 </w:t>
      </w:r>
    </w:p>
    <w:p w:rsidR="0043526E" w:rsidRPr="0043526E" w:rsidRDefault="0043526E" w:rsidP="0043526E">
      <w:pPr>
        <w:numPr>
          <w:ilvl w:val="0"/>
          <w:numId w:val="17"/>
        </w:numPr>
        <w:spacing w:after="0" w:line="240" w:lineRule="auto"/>
        <w:ind w:right="-142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 xml:space="preserve">aktualnie niepełniący funkcji  zawodowych w organach  PZŁ,                                                                  </w:t>
      </w:r>
    </w:p>
    <w:p w:rsidR="0043526E" w:rsidRPr="0043526E" w:rsidRDefault="0043526E" w:rsidP="0043526E">
      <w:pPr>
        <w:numPr>
          <w:ilvl w:val="0"/>
          <w:numId w:val="17"/>
        </w:numPr>
        <w:spacing w:after="0" w:line="240" w:lineRule="auto"/>
        <w:ind w:right="-142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niekarani przez sądy powszechne i łowieckie za przestępstwa umyślne.</w:t>
      </w:r>
    </w:p>
    <w:p w:rsidR="0043526E" w:rsidRPr="0043526E" w:rsidRDefault="0043526E" w:rsidP="0043526E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426" w:right="-142" w:hanging="284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Członków Kapituły powołuje Okręgowy Zjazd Delegatów w Lublinie</w:t>
      </w:r>
      <w:r w:rsidR="00611F1C" w:rsidRPr="00611F1C">
        <w:rPr>
          <w:rFonts w:ascii="Arial" w:eastAsia="Times New Roman" w:hAnsi="Arial" w:cs="Arial"/>
          <w:lang w:eastAsia="pl-PL"/>
        </w:rPr>
        <w:t xml:space="preserve"> </w:t>
      </w:r>
      <w:r w:rsidR="00746481">
        <w:rPr>
          <w:rFonts w:ascii="Arial" w:eastAsia="Times New Roman" w:hAnsi="Arial" w:cs="Arial"/>
          <w:lang w:eastAsia="pl-PL"/>
        </w:rPr>
        <w:t xml:space="preserve">w </w:t>
      </w:r>
      <w:bookmarkStart w:id="0" w:name="_GoBack"/>
      <w:bookmarkEnd w:id="0"/>
      <w:r w:rsidR="00611F1C">
        <w:rPr>
          <w:rFonts w:ascii="Arial" w:eastAsia="Times New Roman" w:hAnsi="Arial" w:cs="Arial"/>
          <w:lang w:eastAsia="pl-PL"/>
        </w:rPr>
        <w:t>liczbie</w:t>
      </w:r>
      <w:r w:rsidR="00611F1C" w:rsidRPr="00A615E7">
        <w:rPr>
          <w:rFonts w:ascii="Arial" w:eastAsia="Times New Roman" w:hAnsi="Arial" w:cs="Arial"/>
          <w:lang w:eastAsia="pl-PL"/>
        </w:rPr>
        <w:t xml:space="preserve"> od 5 do 7 członków</w:t>
      </w:r>
      <w:r w:rsidRPr="0043526E">
        <w:rPr>
          <w:rFonts w:ascii="Arial" w:eastAsia="Times New Roman" w:hAnsi="Arial" w:cs="Arial"/>
          <w:lang w:eastAsia="pl-PL"/>
        </w:rPr>
        <w:t>.</w:t>
      </w:r>
    </w:p>
    <w:p w:rsidR="0043526E" w:rsidRPr="0043526E" w:rsidRDefault="0043526E" w:rsidP="0043526E">
      <w:pPr>
        <w:numPr>
          <w:ilvl w:val="0"/>
          <w:numId w:val="3"/>
        </w:numPr>
        <w:tabs>
          <w:tab w:val="num" w:pos="-5103"/>
        </w:tabs>
        <w:spacing w:after="0" w:line="240" w:lineRule="auto"/>
        <w:ind w:left="426"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lastRenderedPageBreak/>
        <w:t>Członkowie Kapituły wybierają spośród siebie, na pierwszym posiedzeniu, przewodniczącego, zastępcę przewodniczącego i sekretarza Kapituły, którzy stanowią Prezydium Kapituły.</w:t>
      </w:r>
      <w:r w:rsidRPr="0043526E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</w:t>
      </w:r>
    </w:p>
    <w:p w:rsidR="0043526E" w:rsidRPr="0043526E" w:rsidRDefault="0043526E" w:rsidP="0043526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Ustępujący z upływem kadencji członkowie Kapituły mogą być powołani w jej skład ponownie.</w:t>
      </w:r>
    </w:p>
    <w:p w:rsidR="0043526E" w:rsidRPr="0043526E" w:rsidRDefault="0043526E" w:rsidP="0043526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 xml:space="preserve">Kadencja Kapituły trwa 5 lat i kończy się wraz z wybraniem nowego składu. </w:t>
      </w:r>
    </w:p>
    <w:p w:rsidR="0043526E" w:rsidRPr="0043526E" w:rsidRDefault="0043526E" w:rsidP="0043526E">
      <w:pPr>
        <w:tabs>
          <w:tab w:val="left" w:pos="2690"/>
        </w:tabs>
        <w:spacing w:after="0" w:line="240" w:lineRule="auto"/>
        <w:ind w:left="426" w:right="-142"/>
        <w:jc w:val="both"/>
        <w:rPr>
          <w:rFonts w:ascii="Arial" w:eastAsia="Times New Roman" w:hAnsi="Arial" w:cs="Arial"/>
          <w:b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ab/>
      </w:r>
    </w:p>
    <w:p w:rsidR="0043526E" w:rsidRPr="0043526E" w:rsidRDefault="0043526E" w:rsidP="004352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pl-PL"/>
        </w:rPr>
      </w:pPr>
      <w:r w:rsidRPr="0043526E">
        <w:rPr>
          <w:rFonts w:ascii="Arial" w:eastAsia="Times New Roman" w:hAnsi="Arial" w:cs="Arial"/>
          <w:b/>
          <w:lang w:eastAsia="pl-PL"/>
        </w:rPr>
        <w:t>§ 4</w:t>
      </w:r>
    </w:p>
    <w:p w:rsidR="0043526E" w:rsidRPr="0043526E" w:rsidRDefault="0043526E" w:rsidP="0043526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Przewodniczący Kapituły kieruje jej pracami, zwołuje w miarę potrzeb posiedzenia Kapituły, jednak nie rzadziej niż dwa razy w roku, przewodniczy posiedzeniom, podpisuje wraz z sekretarzem protokoły z posiedzeń oraz decyzje Kapituły i inną korespondencję prowadzoną przez Kapitułę.</w:t>
      </w:r>
    </w:p>
    <w:p w:rsidR="0043526E" w:rsidRPr="0043526E" w:rsidRDefault="0043526E" w:rsidP="0043526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Rozpatrywanie wniosków o nadanie Medalu może odbywać się przy obecności co najmniej połowy członków Kapituły, w tym przewodniczącego lub zastępcy przewodniczącego.</w:t>
      </w:r>
    </w:p>
    <w:p w:rsidR="0043526E" w:rsidRPr="0043526E" w:rsidRDefault="0043526E" w:rsidP="0043526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Uchwały Kapituły zapadają zwykłą większością głosów, w przypadku równej liczby głosów decyduje głos przewodniczącego.</w:t>
      </w:r>
    </w:p>
    <w:p w:rsidR="0043526E" w:rsidRPr="0043526E" w:rsidRDefault="0043526E" w:rsidP="0043526E">
      <w:pPr>
        <w:spacing w:after="0" w:line="240" w:lineRule="auto"/>
        <w:ind w:right="-142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 xml:space="preserve">4. Głosowania nad wnioskami odbywają się jawnie.                                      </w:t>
      </w:r>
    </w:p>
    <w:p w:rsidR="0043526E" w:rsidRPr="0043526E" w:rsidRDefault="0043526E" w:rsidP="0043526E">
      <w:pPr>
        <w:spacing w:after="0" w:line="240" w:lineRule="auto"/>
        <w:ind w:right="-142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5. Głosowanie tajne zarządza przewodniczący na wniosek minimum jednego członka Kapituły.</w:t>
      </w:r>
    </w:p>
    <w:p w:rsidR="0043526E" w:rsidRPr="0043526E" w:rsidRDefault="0043526E" w:rsidP="0043526E">
      <w:pPr>
        <w:numPr>
          <w:ilvl w:val="0"/>
          <w:numId w:val="9"/>
        </w:numPr>
        <w:tabs>
          <w:tab w:val="num" w:pos="284"/>
        </w:tabs>
        <w:spacing w:after="0" w:line="240" w:lineRule="auto"/>
        <w:ind w:right="-142" w:hanging="720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Od uchwał Kapituły nie przysługuje odwołanie.</w:t>
      </w:r>
    </w:p>
    <w:p w:rsidR="0043526E" w:rsidRPr="0043526E" w:rsidRDefault="0043526E" w:rsidP="0043526E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Dokumentację pracy Kapituły prowadzi sekretarz, który sporządza protokoły i dokonuje adnotacji na wnioskach o sposobie ich załatwienia. Wnioski załatwione, z adnotacją przekazuje do biura Zarządu Okręgowego w Lublinie, w celu wystawienia legitymacji i dokonania wpisu do ewidencji odznaczeń i kartoteki odznaczonych.</w:t>
      </w:r>
    </w:p>
    <w:p w:rsidR="0043526E" w:rsidRPr="0043526E" w:rsidRDefault="0043526E" w:rsidP="0043526E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Wykaz odznaczonych, sekretarz Kapituły przekazuje Zarządowi Okręgowemu w celu publikacji na stronie internetowej Zarządu Okręgowego w Lublinie.</w:t>
      </w:r>
    </w:p>
    <w:p w:rsidR="0043526E" w:rsidRPr="0043526E" w:rsidRDefault="0043526E" w:rsidP="0043526E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Legitymacje Medalu podpisują: Łowczy Okręgowy w Lublinie i przewodniczący Kapituły. Wzór legitymacji stanowi załącznik  nr 1 do  niniejszego regulaminu.</w:t>
      </w:r>
    </w:p>
    <w:p w:rsidR="0043526E" w:rsidRPr="0043526E" w:rsidRDefault="0043526E" w:rsidP="0043526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10. Przewodniczący Kapituły przygotowuje posiedzenia Kapituły.</w:t>
      </w:r>
    </w:p>
    <w:p w:rsidR="0043526E" w:rsidRPr="0043526E" w:rsidRDefault="0043526E" w:rsidP="0043526E">
      <w:pPr>
        <w:tabs>
          <w:tab w:val="num" w:pos="284"/>
        </w:tabs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</w:p>
    <w:p w:rsidR="0043526E" w:rsidRPr="0043526E" w:rsidRDefault="0043526E" w:rsidP="004352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pl-PL"/>
        </w:rPr>
      </w:pPr>
      <w:r w:rsidRPr="0043526E">
        <w:rPr>
          <w:rFonts w:ascii="Arial" w:eastAsia="Times New Roman" w:hAnsi="Arial" w:cs="Arial"/>
          <w:b/>
          <w:lang w:eastAsia="pl-PL"/>
        </w:rPr>
        <w:t>§ 5</w:t>
      </w:r>
    </w:p>
    <w:p w:rsidR="0043526E" w:rsidRPr="0043526E" w:rsidRDefault="0043526E" w:rsidP="0043526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Kapituła posiada okrągłą pieczęć, o średnicy 35 mm, z napisem w otoku: Kapituła Medalu za Zasługi dla Łowiectwa Lubelszczyzny. W środku pieczęci umieszczony jest herb województwa lubelskiego. Kapituła posiada także znormalizowaną pieczątkę podłużną.</w:t>
      </w:r>
    </w:p>
    <w:p w:rsidR="0043526E" w:rsidRPr="0043526E" w:rsidRDefault="0043526E" w:rsidP="004352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pl-PL"/>
        </w:rPr>
      </w:pPr>
      <w:r w:rsidRPr="0043526E">
        <w:rPr>
          <w:rFonts w:ascii="Arial" w:eastAsia="Times New Roman" w:hAnsi="Arial" w:cs="Arial"/>
          <w:b/>
          <w:lang w:eastAsia="pl-PL"/>
        </w:rPr>
        <w:t>§ 6</w:t>
      </w:r>
    </w:p>
    <w:p w:rsidR="0043526E" w:rsidRPr="0043526E" w:rsidRDefault="0043526E" w:rsidP="0043526E">
      <w:pPr>
        <w:widowControl w:val="0"/>
        <w:numPr>
          <w:ilvl w:val="0"/>
          <w:numId w:val="10"/>
        </w:numPr>
        <w:suppressAutoHyphens/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Medal przyznawany jest członkom Polskiego Związku Łowieckiego po minimum 15 latach przynależności.</w:t>
      </w:r>
    </w:p>
    <w:p w:rsidR="0043526E" w:rsidRPr="0043526E" w:rsidRDefault="0043526E" w:rsidP="0043526E">
      <w:pPr>
        <w:widowControl w:val="0"/>
        <w:numPr>
          <w:ilvl w:val="0"/>
          <w:numId w:val="10"/>
        </w:numPr>
        <w:suppressAutoHyphens/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Medal może być przyznawany osobom fizycznym i prawnym niebędącym członkami Polskiego Związku Łowieckiego, w uznaniu szczególnych zasług dla łowiectwa, a szczególnie dla łowiectwa Lubelszczyzny.</w:t>
      </w:r>
    </w:p>
    <w:p w:rsidR="0043526E" w:rsidRPr="0043526E" w:rsidRDefault="0043526E" w:rsidP="0043526E">
      <w:pPr>
        <w:widowControl w:val="0"/>
        <w:numPr>
          <w:ilvl w:val="0"/>
          <w:numId w:val="10"/>
        </w:numPr>
        <w:suppressAutoHyphens/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Medal przyznawany może być członkom Polskiego Związku Łowieckiego posiadającym Złom, Złoty Medal Zasługi Łowieckiej.</w:t>
      </w:r>
    </w:p>
    <w:p w:rsidR="0043526E" w:rsidRPr="0043526E" w:rsidRDefault="0043526E" w:rsidP="0043526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</w:p>
    <w:p w:rsidR="0043526E" w:rsidRPr="0043526E" w:rsidRDefault="0043526E" w:rsidP="004352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pl-PL"/>
        </w:rPr>
      </w:pPr>
      <w:r w:rsidRPr="0043526E">
        <w:rPr>
          <w:rFonts w:ascii="Arial" w:eastAsia="Times New Roman" w:hAnsi="Arial" w:cs="Arial"/>
          <w:b/>
          <w:lang w:eastAsia="pl-PL"/>
        </w:rPr>
        <w:t>§ 7</w:t>
      </w:r>
    </w:p>
    <w:p w:rsidR="0043526E" w:rsidRPr="0043526E" w:rsidRDefault="0043526E" w:rsidP="0043526E">
      <w:pPr>
        <w:numPr>
          <w:ilvl w:val="0"/>
          <w:numId w:val="1"/>
        </w:numPr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Medal jest przyznawany przez Kapitułę na podstawie pisemnych wniosków o nadanie odznaczenia, wypełnionych czytelnie ręcznie lub komputerowo. Wzór wniosku stanowi załącznik nr 2 do regulaminu.</w:t>
      </w:r>
    </w:p>
    <w:p w:rsidR="0043526E" w:rsidRPr="0043526E" w:rsidRDefault="0043526E" w:rsidP="0043526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lastRenderedPageBreak/>
        <w:t>Wnioski do Kapituły Medalu składają:</w:t>
      </w:r>
    </w:p>
    <w:p w:rsidR="0043526E" w:rsidRPr="0043526E" w:rsidRDefault="0043526E" w:rsidP="0043526E">
      <w:pPr>
        <w:numPr>
          <w:ilvl w:val="0"/>
          <w:numId w:val="7"/>
        </w:numPr>
        <w:spacing w:after="0" w:line="240" w:lineRule="auto"/>
        <w:ind w:left="709" w:right="-142" w:hanging="425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Prezydium Okręgowego Zjazdu Delegatów w Lublinie,</w:t>
      </w:r>
    </w:p>
    <w:p w:rsidR="0043526E" w:rsidRPr="0043526E" w:rsidRDefault="0043526E" w:rsidP="0043526E">
      <w:pPr>
        <w:numPr>
          <w:ilvl w:val="0"/>
          <w:numId w:val="7"/>
        </w:numPr>
        <w:spacing w:after="0" w:line="240" w:lineRule="auto"/>
        <w:ind w:left="709" w:right="-142" w:hanging="425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Zarząd Okręgowy PZŁ w Lublinie,</w:t>
      </w:r>
    </w:p>
    <w:p w:rsidR="0043526E" w:rsidRPr="0043526E" w:rsidRDefault="0043526E" w:rsidP="0043526E">
      <w:pPr>
        <w:numPr>
          <w:ilvl w:val="0"/>
          <w:numId w:val="7"/>
        </w:numPr>
        <w:spacing w:after="0" w:line="240" w:lineRule="auto"/>
        <w:ind w:left="709" w:right="-142" w:hanging="425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Zarządy kół łowieckich mających siedzibę lub dzierżawiących obwody łowieckie na terenie działania Okręgu, za pośrednictwem Zarządu Okręgowego, w oparciu o uchwałę Walnego Zgromadzenia Koła.</w:t>
      </w:r>
    </w:p>
    <w:p w:rsidR="0043526E" w:rsidRPr="0043526E" w:rsidRDefault="0043526E" w:rsidP="0043526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W przypadku wniosku dla członka koła łowieckiego Prezydium Okręgowego Zjazdu Delegatów i Zarząd Okręgowy zasięgają uprzednio opinii kół łowieckich do których przynależy. Procedura powyższa nie dotyczy myśliwego niestowarzyszonego i osoby niebędącej myśliwym.</w:t>
      </w:r>
    </w:p>
    <w:p w:rsidR="0043526E" w:rsidRPr="0043526E" w:rsidRDefault="0043526E" w:rsidP="0043526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Wnioski o nadanie Medalu powinny zawierać dane, oparte na faktach z datami, konkretnymi przykładami i wyczerpującym uzasadnieniem.</w:t>
      </w:r>
    </w:p>
    <w:p w:rsidR="0043526E" w:rsidRPr="0043526E" w:rsidRDefault="0043526E" w:rsidP="0043526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Wszystkie wnioski o nadanie Medalu osobie, która nie jest członkiem Polskiego Związku Łowieckiego, wymagają zasięgnięcia opinii zarządu koła łowieckiego dzierżawiącego obwód łowiecki, na terenie którego zamieszkuje lub zatrudniony jest kandydat.</w:t>
      </w:r>
    </w:p>
    <w:p w:rsidR="0043526E" w:rsidRPr="0043526E" w:rsidRDefault="0043526E" w:rsidP="0043526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Wszystkie wnioski składane do Kapituły muszą posiadać potwierdzenie prawdziwości danych zawartych we wniosku, dokonane przez Zarząd Okręgowy, procedura powyższa nie dotyczy, jeżeli wnioskodawcą jest Zarząd Okręgowy.</w:t>
      </w:r>
    </w:p>
    <w:p w:rsidR="0043526E" w:rsidRPr="0043526E" w:rsidRDefault="0043526E" w:rsidP="0043526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Ponowny wniosek dotyczący tego samego kandydata, co do którego zapadła uchwała Kapituły odmawiająca nadania Medalu, może być rozpatrywany ponownie po upływie jednego roku od dnia, w którym zapadła uchwała Kapituły.</w:t>
      </w:r>
    </w:p>
    <w:p w:rsidR="0043526E" w:rsidRPr="0043526E" w:rsidRDefault="0043526E" w:rsidP="0043526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</w:p>
    <w:p w:rsidR="0043526E" w:rsidRPr="0043526E" w:rsidRDefault="0043526E" w:rsidP="004352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pl-PL"/>
        </w:rPr>
      </w:pPr>
      <w:r w:rsidRPr="0043526E">
        <w:rPr>
          <w:rFonts w:ascii="Arial" w:eastAsia="Times New Roman" w:hAnsi="Arial" w:cs="Arial"/>
          <w:b/>
          <w:lang w:eastAsia="pl-PL"/>
        </w:rPr>
        <w:t>§ 8</w:t>
      </w:r>
    </w:p>
    <w:p w:rsidR="0043526E" w:rsidRPr="0043526E" w:rsidRDefault="0043526E" w:rsidP="0043526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Podstawą nadania Medalu jest uznana działalność na rzecz rozwoju polskiego łowiectwa oraz Polskiego Związku Łowieckiego na terenie województwa lubelskiego, a także kraju, a szczególnie za:</w:t>
      </w:r>
    </w:p>
    <w:p w:rsidR="0043526E" w:rsidRPr="0043526E" w:rsidRDefault="0043526E" w:rsidP="0043526E">
      <w:pPr>
        <w:numPr>
          <w:ilvl w:val="0"/>
          <w:numId w:val="8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aktywną pracę w organach PZŁ i organach kół łowieckich (minimum jedną pełną kadencję przy organach PZŁ i minimum dwie pełne kadencje przy organach koła),</w:t>
      </w:r>
    </w:p>
    <w:p w:rsidR="0043526E" w:rsidRPr="0043526E" w:rsidRDefault="0043526E" w:rsidP="0043526E">
      <w:pPr>
        <w:numPr>
          <w:ilvl w:val="0"/>
          <w:numId w:val="8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przyczynienie się do znaczącego rozwoju łowiectwa, w szczególności poprzez zachowanie i rozwój populacji zwierząt łownych, aktywne współdziałanie z administracją rządową i samorządową oraz organizacjami społecznymi,</w:t>
      </w:r>
    </w:p>
    <w:p w:rsidR="0043526E" w:rsidRPr="0043526E" w:rsidRDefault="0043526E" w:rsidP="0043526E">
      <w:pPr>
        <w:numPr>
          <w:ilvl w:val="0"/>
          <w:numId w:val="8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promowanie łowiectwa, w szczególności poprzez organizowanie akcji o charakterze charytatywnym, współudział w nich, a także działanie na rzecz lokalnych społeczności, organizowanie przedsięwzięć na rzecz ochrony przyrody, środowiska naturalnego i współudział w nich,</w:t>
      </w:r>
    </w:p>
    <w:p w:rsidR="0043526E" w:rsidRPr="0043526E" w:rsidRDefault="0043526E" w:rsidP="0043526E">
      <w:pPr>
        <w:numPr>
          <w:ilvl w:val="0"/>
          <w:numId w:val="8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aktywną walkę z kłusownictwem,</w:t>
      </w:r>
    </w:p>
    <w:p w:rsidR="0043526E" w:rsidRPr="0043526E" w:rsidRDefault="0043526E" w:rsidP="0043526E">
      <w:pPr>
        <w:numPr>
          <w:ilvl w:val="0"/>
          <w:numId w:val="8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dorobek naukowy, publicystyczny, znaczące osiągnięcia w literaturze, sztuce i kulturze związanej z tematyką łowiecką,</w:t>
      </w:r>
    </w:p>
    <w:p w:rsidR="0043526E" w:rsidRPr="0043526E" w:rsidRDefault="0043526E" w:rsidP="0043526E">
      <w:pPr>
        <w:numPr>
          <w:ilvl w:val="0"/>
          <w:numId w:val="8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wybitne pielęgnowanie historycznych wartości kultury materialnej i duchowej łowiectwa,</w:t>
      </w:r>
    </w:p>
    <w:p w:rsidR="0043526E" w:rsidRPr="0043526E" w:rsidRDefault="0043526E" w:rsidP="0043526E">
      <w:pPr>
        <w:numPr>
          <w:ilvl w:val="0"/>
          <w:numId w:val="8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rozwijanie, popularyzację i działanie na rzecz strzelectwa myśliwskiego, kynologii myśliwskiej i sokolnictwa, znaczące sukcesy w strzelectwie myśliwskim oraz hodowli i układaniu użytkowego psa myśliwskiego i ptaków łowczych.</w:t>
      </w:r>
    </w:p>
    <w:p w:rsidR="0043526E" w:rsidRPr="0043526E" w:rsidRDefault="0043526E" w:rsidP="0043526E">
      <w:pPr>
        <w:numPr>
          <w:ilvl w:val="0"/>
          <w:numId w:val="2"/>
        </w:numPr>
        <w:tabs>
          <w:tab w:val="num" w:pos="284"/>
          <w:tab w:val="num" w:pos="1128"/>
        </w:tabs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Medal może być nadawany pośmiertnie.</w:t>
      </w:r>
      <w:r w:rsidRPr="0043526E">
        <w:rPr>
          <w:rFonts w:ascii="Arial" w:eastAsia="Times New Roman" w:hAnsi="Arial" w:cs="Arial"/>
          <w:lang w:eastAsia="pl-PL"/>
        </w:rPr>
        <w:tab/>
      </w:r>
    </w:p>
    <w:p w:rsidR="0043526E" w:rsidRPr="0043526E" w:rsidRDefault="0043526E" w:rsidP="0043526E">
      <w:pPr>
        <w:spacing w:after="0" w:line="240" w:lineRule="auto"/>
        <w:ind w:left="4248" w:right="-142"/>
        <w:jc w:val="both"/>
        <w:rPr>
          <w:rFonts w:ascii="Arial" w:eastAsia="Times New Roman" w:hAnsi="Arial" w:cs="Arial"/>
          <w:lang w:eastAsia="pl-PL"/>
        </w:rPr>
      </w:pPr>
    </w:p>
    <w:p w:rsidR="00131424" w:rsidRDefault="00131424" w:rsidP="004352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pl-PL"/>
        </w:rPr>
      </w:pPr>
    </w:p>
    <w:p w:rsidR="0043526E" w:rsidRPr="0043526E" w:rsidRDefault="0043526E" w:rsidP="004352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pl-PL"/>
        </w:rPr>
      </w:pPr>
      <w:r w:rsidRPr="0043526E">
        <w:rPr>
          <w:rFonts w:ascii="Arial" w:eastAsia="Times New Roman" w:hAnsi="Arial" w:cs="Arial"/>
          <w:b/>
          <w:lang w:eastAsia="pl-PL"/>
        </w:rPr>
        <w:lastRenderedPageBreak/>
        <w:t>§ 9</w:t>
      </w:r>
    </w:p>
    <w:p w:rsidR="0043526E" w:rsidRPr="0043526E" w:rsidRDefault="0043526E" w:rsidP="0043526E">
      <w:pPr>
        <w:numPr>
          <w:ilvl w:val="0"/>
          <w:numId w:val="11"/>
        </w:numPr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Dekoracji Medalem należy dokonywać uroczyście (np. na Zjazdach, łowieckich uroczystościach jubileuszowych i innych, zebraniach szczebla okręgowego oraz Walnych Zgromadzeniach Kół Łowieckich).</w:t>
      </w:r>
    </w:p>
    <w:p w:rsidR="0043526E" w:rsidRPr="0043526E" w:rsidRDefault="0043526E" w:rsidP="0043526E">
      <w:pPr>
        <w:numPr>
          <w:ilvl w:val="0"/>
          <w:numId w:val="11"/>
        </w:numPr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Dokonujący dekoracji Medalem, wręcza jednocześnie odznaczonemu legitymację i dyplom. Wzór dyplomu stanowi załącznik nr 3 do regulaminu.</w:t>
      </w:r>
    </w:p>
    <w:p w:rsidR="0043526E" w:rsidRPr="0043526E" w:rsidRDefault="0043526E" w:rsidP="0043526E">
      <w:pPr>
        <w:spacing w:after="0" w:line="240" w:lineRule="auto"/>
        <w:ind w:right="-142"/>
        <w:jc w:val="center"/>
        <w:rPr>
          <w:rFonts w:ascii="Arial" w:eastAsia="Times New Roman" w:hAnsi="Arial" w:cs="Arial"/>
          <w:lang w:eastAsia="pl-PL"/>
        </w:rPr>
      </w:pPr>
    </w:p>
    <w:p w:rsidR="0043526E" w:rsidRPr="0043526E" w:rsidRDefault="0043526E" w:rsidP="004352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pl-PL"/>
        </w:rPr>
      </w:pPr>
      <w:r w:rsidRPr="0043526E">
        <w:rPr>
          <w:rFonts w:ascii="Arial" w:eastAsia="Times New Roman" w:hAnsi="Arial" w:cs="Arial"/>
          <w:b/>
          <w:lang w:eastAsia="pl-PL"/>
        </w:rPr>
        <w:t>§ 10</w:t>
      </w:r>
    </w:p>
    <w:p w:rsidR="0043526E" w:rsidRPr="0043526E" w:rsidRDefault="0043526E" w:rsidP="0043526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Dekoracji Medalem za Zasługi dla Łowiectwa Lubelszczyzny dokonują wyłącznie:</w:t>
      </w:r>
    </w:p>
    <w:p w:rsidR="0043526E" w:rsidRPr="0043526E" w:rsidRDefault="0043526E" w:rsidP="0043526E">
      <w:pPr>
        <w:numPr>
          <w:ilvl w:val="0"/>
          <w:numId w:val="12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honorowi członkowie Polskiego Związku Łowieckiego,</w:t>
      </w:r>
    </w:p>
    <w:p w:rsidR="0043526E" w:rsidRPr="0043526E" w:rsidRDefault="0043526E" w:rsidP="0043526E">
      <w:pPr>
        <w:numPr>
          <w:ilvl w:val="0"/>
          <w:numId w:val="12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członkowie Naczelnej Rady Łowieckiej i Zarządu Głównego Polskiego Związku Łowieckiego,</w:t>
      </w:r>
    </w:p>
    <w:p w:rsidR="0043526E" w:rsidRPr="0043526E" w:rsidRDefault="0043526E" w:rsidP="0043526E">
      <w:pPr>
        <w:numPr>
          <w:ilvl w:val="0"/>
          <w:numId w:val="12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 xml:space="preserve">członkowie Prezydium Okręgowego Zjazdu Delegatów w Lublinie, </w:t>
      </w:r>
    </w:p>
    <w:p w:rsidR="0043526E" w:rsidRPr="0043526E" w:rsidRDefault="0043526E" w:rsidP="0043526E">
      <w:pPr>
        <w:numPr>
          <w:ilvl w:val="0"/>
          <w:numId w:val="12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 xml:space="preserve">członkowie Zarządu Okręgowego  w Lublinie, </w:t>
      </w:r>
    </w:p>
    <w:p w:rsidR="0043526E" w:rsidRPr="0043526E" w:rsidRDefault="0043526E" w:rsidP="0043526E">
      <w:pPr>
        <w:numPr>
          <w:ilvl w:val="0"/>
          <w:numId w:val="12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członkowie Kapituły Medalu.</w:t>
      </w:r>
    </w:p>
    <w:p w:rsidR="0043526E" w:rsidRPr="0043526E" w:rsidRDefault="0043526E" w:rsidP="0043526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</w:p>
    <w:p w:rsidR="0043526E" w:rsidRPr="0043526E" w:rsidRDefault="0043526E" w:rsidP="004352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pl-PL"/>
        </w:rPr>
      </w:pPr>
      <w:r w:rsidRPr="0043526E">
        <w:rPr>
          <w:rFonts w:ascii="Arial" w:eastAsia="Times New Roman" w:hAnsi="Arial" w:cs="Arial"/>
          <w:b/>
          <w:lang w:eastAsia="pl-PL"/>
        </w:rPr>
        <w:t>§ 11</w:t>
      </w:r>
    </w:p>
    <w:p w:rsidR="0043526E" w:rsidRPr="0043526E" w:rsidRDefault="0043526E" w:rsidP="0043526E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Biuro Zarządu Okręgowego PZŁ w Lublinie prowadzi kartotekę odznaczonych, ewidencję nadanych odznaczeń, wg rubryk:</w:t>
      </w:r>
    </w:p>
    <w:p w:rsidR="0043526E" w:rsidRPr="0043526E" w:rsidRDefault="0043526E" w:rsidP="0043526E">
      <w:pPr>
        <w:spacing w:after="0" w:line="240" w:lineRule="auto"/>
        <w:ind w:left="357"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- nazwisko i imię (nazwa instytucji),</w:t>
      </w:r>
    </w:p>
    <w:p w:rsidR="0043526E" w:rsidRPr="0043526E" w:rsidRDefault="0043526E" w:rsidP="0043526E">
      <w:pPr>
        <w:spacing w:after="0" w:line="240" w:lineRule="auto"/>
        <w:ind w:left="357"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- data i miejsce urodzenia,</w:t>
      </w:r>
    </w:p>
    <w:p w:rsidR="0043526E" w:rsidRPr="0043526E" w:rsidRDefault="0043526E" w:rsidP="0043526E">
      <w:pPr>
        <w:spacing w:after="0" w:line="240" w:lineRule="auto"/>
        <w:ind w:left="357"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- adres zamieszkania,</w:t>
      </w:r>
    </w:p>
    <w:p w:rsidR="0043526E" w:rsidRPr="0043526E" w:rsidRDefault="0043526E" w:rsidP="0043526E">
      <w:pPr>
        <w:spacing w:after="0" w:line="240" w:lineRule="auto"/>
        <w:ind w:left="357"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- przynależność do koła i okręgu,</w:t>
      </w:r>
    </w:p>
    <w:p w:rsidR="0043526E" w:rsidRPr="0043526E" w:rsidRDefault="0043526E" w:rsidP="0043526E">
      <w:pPr>
        <w:spacing w:after="0" w:line="240" w:lineRule="auto"/>
        <w:ind w:left="357"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- data nadania Medalu i nr legitymacji.</w:t>
      </w:r>
    </w:p>
    <w:p w:rsidR="0043526E" w:rsidRPr="0043526E" w:rsidRDefault="0043526E" w:rsidP="0043526E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Biuro Zarządu Okręgowego powiadamia wnioskodawcę o nadanym odznaczeniu.</w:t>
      </w:r>
    </w:p>
    <w:p w:rsidR="0043526E" w:rsidRPr="0043526E" w:rsidRDefault="0043526E" w:rsidP="0043526E">
      <w:pPr>
        <w:spacing w:after="0" w:line="240" w:lineRule="auto"/>
        <w:ind w:right="-142"/>
        <w:jc w:val="center"/>
        <w:rPr>
          <w:rFonts w:ascii="Arial" w:eastAsia="Times New Roman" w:hAnsi="Arial" w:cs="Arial"/>
          <w:lang w:eastAsia="pl-PL"/>
        </w:rPr>
      </w:pPr>
    </w:p>
    <w:p w:rsidR="0043526E" w:rsidRPr="0043526E" w:rsidRDefault="0043526E" w:rsidP="004352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pl-PL"/>
        </w:rPr>
      </w:pPr>
      <w:r w:rsidRPr="0043526E">
        <w:rPr>
          <w:rFonts w:ascii="Arial" w:eastAsia="Times New Roman" w:hAnsi="Arial" w:cs="Arial"/>
          <w:b/>
          <w:lang w:eastAsia="pl-PL"/>
        </w:rPr>
        <w:t>§ 12</w:t>
      </w:r>
    </w:p>
    <w:p w:rsidR="0043526E" w:rsidRPr="0043526E" w:rsidRDefault="0043526E" w:rsidP="0043526E">
      <w:pPr>
        <w:numPr>
          <w:ilvl w:val="0"/>
          <w:numId w:val="13"/>
        </w:numPr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Wydatki związane z działalnością Kapituły,</w:t>
      </w:r>
      <w:r w:rsidRPr="0043526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3526E">
        <w:rPr>
          <w:rFonts w:ascii="Arial" w:eastAsia="Times New Roman" w:hAnsi="Arial" w:cs="Arial"/>
          <w:lang w:eastAsia="pl-PL"/>
        </w:rPr>
        <w:t>koszty Medalu i legitymacji oraz dyplomu  pokrywa Zarząd Okręgowy.</w:t>
      </w:r>
    </w:p>
    <w:p w:rsidR="0043526E" w:rsidRPr="0043526E" w:rsidRDefault="0043526E" w:rsidP="0043526E">
      <w:pPr>
        <w:numPr>
          <w:ilvl w:val="0"/>
          <w:numId w:val="13"/>
        </w:numPr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W przypadku składania wniosku o przyznanie Medalu przez koło łowieckie dla osoby niebędącej członkiem PZŁ, koszty związane z wytworzeniem Medalu i legitymacji ponosi wnioskodawca.</w:t>
      </w:r>
    </w:p>
    <w:p w:rsidR="0043526E" w:rsidRPr="0043526E" w:rsidRDefault="0043526E" w:rsidP="0043526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</w:p>
    <w:p w:rsidR="0043526E" w:rsidRPr="0043526E" w:rsidRDefault="0043526E" w:rsidP="004352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pl-PL"/>
        </w:rPr>
      </w:pPr>
      <w:r w:rsidRPr="0043526E">
        <w:rPr>
          <w:rFonts w:ascii="Arial" w:eastAsia="Times New Roman" w:hAnsi="Arial" w:cs="Arial"/>
          <w:b/>
          <w:lang w:eastAsia="pl-PL"/>
        </w:rPr>
        <w:t xml:space="preserve">§ 13 </w:t>
      </w:r>
    </w:p>
    <w:p w:rsidR="0043526E" w:rsidRPr="0043526E" w:rsidRDefault="0043526E" w:rsidP="0043526E">
      <w:pPr>
        <w:numPr>
          <w:ilvl w:val="0"/>
          <w:numId w:val="14"/>
        </w:numPr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Odznaczony zostaje  pozbawiony Medalu przez orzeczenie takiej kary przez Sądy Łowieckie.</w:t>
      </w:r>
    </w:p>
    <w:p w:rsidR="0043526E" w:rsidRPr="0043526E" w:rsidRDefault="0043526E" w:rsidP="0043526E">
      <w:pPr>
        <w:numPr>
          <w:ilvl w:val="0"/>
          <w:numId w:val="14"/>
        </w:numPr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W przypadku pozbawienia Medalu:</w:t>
      </w:r>
    </w:p>
    <w:p w:rsidR="0043526E" w:rsidRPr="0043526E" w:rsidRDefault="0043526E" w:rsidP="0043526E">
      <w:pPr>
        <w:numPr>
          <w:ilvl w:val="0"/>
          <w:numId w:val="15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czyni się odpowiednią adnotację w ewidencji i kartotece Medalu,</w:t>
      </w:r>
    </w:p>
    <w:p w:rsidR="0043526E" w:rsidRPr="0043526E" w:rsidRDefault="0043526E" w:rsidP="0043526E">
      <w:pPr>
        <w:numPr>
          <w:ilvl w:val="0"/>
          <w:numId w:val="15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zawiadamia się pisemnie pozbawionego Medalu.</w:t>
      </w:r>
    </w:p>
    <w:p w:rsidR="0043526E" w:rsidRPr="0043526E" w:rsidRDefault="0043526E" w:rsidP="0043526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</w:p>
    <w:p w:rsidR="0043526E" w:rsidRPr="0043526E" w:rsidRDefault="0043526E" w:rsidP="004352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pl-PL"/>
        </w:rPr>
      </w:pPr>
      <w:r w:rsidRPr="0043526E">
        <w:rPr>
          <w:rFonts w:ascii="Arial" w:eastAsia="Times New Roman" w:hAnsi="Arial" w:cs="Arial"/>
          <w:b/>
          <w:lang w:eastAsia="pl-PL"/>
        </w:rPr>
        <w:t>§ 14</w:t>
      </w:r>
    </w:p>
    <w:p w:rsidR="0043526E" w:rsidRPr="0043526E" w:rsidRDefault="0043526E" w:rsidP="0043526E">
      <w:pPr>
        <w:numPr>
          <w:ilvl w:val="0"/>
          <w:numId w:val="16"/>
        </w:numPr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W przypadku zaginięcia Medalu, nie wydaje się duplikatu.</w:t>
      </w:r>
    </w:p>
    <w:p w:rsidR="0043526E" w:rsidRPr="0043526E" w:rsidRDefault="0043526E" w:rsidP="0043526E">
      <w:pPr>
        <w:numPr>
          <w:ilvl w:val="0"/>
          <w:numId w:val="16"/>
        </w:numPr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lang w:eastAsia="pl-PL"/>
        </w:rPr>
      </w:pPr>
      <w:r w:rsidRPr="0043526E">
        <w:rPr>
          <w:rFonts w:ascii="Arial" w:eastAsia="Times New Roman" w:hAnsi="Arial" w:cs="Arial"/>
          <w:lang w:eastAsia="pl-PL"/>
        </w:rPr>
        <w:t>W przypadku zaginięcia lub zniszczenia legitymacji, na wniosek odznaczonego, może być wydany duplikat z umieszczeniem w prawym górnym rogu legitymacji wyrazu „DUPLIKAT”.</w:t>
      </w:r>
    </w:p>
    <w:p w:rsidR="0043526E" w:rsidRDefault="0043526E" w:rsidP="004352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pl-PL"/>
        </w:rPr>
      </w:pPr>
    </w:p>
    <w:p w:rsidR="0043526E" w:rsidRPr="0043526E" w:rsidRDefault="0043526E" w:rsidP="004352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pl-PL"/>
        </w:rPr>
      </w:pPr>
      <w:r w:rsidRPr="0043526E">
        <w:rPr>
          <w:rFonts w:ascii="Arial" w:eastAsia="Times New Roman" w:hAnsi="Arial" w:cs="Arial"/>
          <w:b/>
          <w:lang w:eastAsia="pl-PL"/>
        </w:rPr>
        <w:t>§ 15</w:t>
      </w:r>
    </w:p>
    <w:p w:rsidR="00913173" w:rsidRPr="0043526E" w:rsidRDefault="0043526E" w:rsidP="00131424">
      <w:pPr>
        <w:spacing w:after="0" w:line="240" w:lineRule="auto"/>
        <w:ind w:right="-142"/>
        <w:jc w:val="both"/>
      </w:pPr>
      <w:r w:rsidRPr="0043526E">
        <w:rPr>
          <w:rFonts w:ascii="Arial" w:eastAsia="Times New Roman" w:hAnsi="Arial" w:cs="Arial"/>
          <w:lang w:eastAsia="pl-PL"/>
        </w:rPr>
        <w:t>Regulamin może być zmieniony tylko w drodze uchwały Okręgowego Zjazdu Okręgowego w Lublinie.</w:t>
      </w:r>
    </w:p>
    <w:sectPr w:rsidR="00913173" w:rsidRPr="0043526E" w:rsidSect="00011F36">
      <w:pgSz w:w="11906" w:h="16838" w:code="9"/>
      <w:pgMar w:top="170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180"/>
    <w:multiLevelType w:val="hybridMultilevel"/>
    <w:tmpl w:val="401A8C5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047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90C0D28"/>
    <w:multiLevelType w:val="hybridMultilevel"/>
    <w:tmpl w:val="06DC9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E1B8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28B845F1"/>
    <w:multiLevelType w:val="singleLevel"/>
    <w:tmpl w:val="C13EE5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2BA522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D345123"/>
    <w:multiLevelType w:val="multilevel"/>
    <w:tmpl w:val="5A364CB4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B4087C"/>
    <w:multiLevelType w:val="hybridMultilevel"/>
    <w:tmpl w:val="64325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97BDD"/>
    <w:multiLevelType w:val="hybridMultilevel"/>
    <w:tmpl w:val="4D0AE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12F9D"/>
    <w:multiLevelType w:val="hybridMultilevel"/>
    <w:tmpl w:val="AAD2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17C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1F94B49"/>
    <w:multiLevelType w:val="hybridMultilevel"/>
    <w:tmpl w:val="9AD69F76"/>
    <w:lvl w:ilvl="0" w:tplc="2654B590">
      <w:start w:val="1"/>
      <w:numFmt w:val="decimal"/>
      <w:lvlText w:val="%1)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E7D8081C">
      <w:start w:val="1"/>
      <w:numFmt w:val="decimal"/>
      <w:lvlText w:val="%2."/>
      <w:lvlJc w:val="left"/>
      <w:pPr>
        <w:tabs>
          <w:tab w:val="num" w:pos="1184"/>
        </w:tabs>
        <w:ind w:left="118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2">
    <w:nsid w:val="722E289E"/>
    <w:multiLevelType w:val="hybridMultilevel"/>
    <w:tmpl w:val="EF0E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35FC8"/>
    <w:multiLevelType w:val="hybridMultilevel"/>
    <w:tmpl w:val="93B27FAC"/>
    <w:lvl w:ilvl="0" w:tplc="602AB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44FC1"/>
    <w:multiLevelType w:val="hybridMultilevel"/>
    <w:tmpl w:val="DB76F8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7165045"/>
    <w:multiLevelType w:val="hybridMultilevel"/>
    <w:tmpl w:val="4D262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4473A"/>
    <w:multiLevelType w:val="hybridMultilevel"/>
    <w:tmpl w:val="D056ECF8"/>
    <w:lvl w:ilvl="0" w:tplc="835CC2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16"/>
  </w:num>
  <w:num w:numId="11">
    <w:abstractNumId w:val="13"/>
  </w:num>
  <w:num w:numId="12">
    <w:abstractNumId w:val="15"/>
  </w:num>
  <w:num w:numId="13">
    <w:abstractNumId w:val="12"/>
  </w:num>
  <w:num w:numId="14">
    <w:abstractNumId w:val="7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DF"/>
    <w:rsid w:val="00011F36"/>
    <w:rsid w:val="0008516E"/>
    <w:rsid w:val="00131424"/>
    <w:rsid w:val="00210FC7"/>
    <w:rsid w:val="003212FE"/>
    <w:rsid w:val="0043526E"/>
    <w:rsid w:val="00611F1C"/>
    <w:rsid w:val="00715ADF"/>
    <w:rsid w:val="00746481"/>
    <w:rsid w:val="0091248A"/>
    <w:rsid w:val="00913173"/>
    <w:rsid w:val="00A04D50"/>
    <w:rsid w:val="00D2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</dc:creator>
  <cp:lastModifiedBy>SzM</cp:lastModifiedBy>
  <cp:revision>9</cp:revision>
  <cp:lastPrinted>2023-09-20T05:45:00Z</cp:lastPrinted>
  <dcterms:created xsi:type="dcterms:W3CDTF">2023-11-13T13:33:00Z</dcterms:created>
  <dcterms:modified xsi:type="dcterms:W3CDTF">2023-11-13T14:18:00Z</dcterms:modified>
</cp:coreProperties>
</file>